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4" w:rsidRDefault="00CC4C54" w:rsidP="00806C3C">
      <w:pPr>
        <w:tabs>
          <w:tab w:val="left" w:pos="3114"/>
        </w:tabs>
        <w:rPr>
          <w:szCs w:val="19"/>
          <w:lang w:val="en-US"/>
        </w:rPr>
      </w:pPr>
    </w:p>
    <w:p w:rsidR="00EF25B3" w:rsidRDefault="00EF25B3" w:rsidP="00EF25B3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 would like to present a training proposal that will contribute significant benefits to &lt;</w:t>
      </w:r>
      <w:r w:rsidRPr="00A91436">
        <w:rPr>
          <w:color w:val="FF0000"/>
          <w:szCs w:val="19"/>
          <w:lang w:val="en-US"/>
        </w:rPr>
        <w:t>insert</w:t>
      </w:r>
      <w:r>
        <w:rPr>
          <w:color w:val="FF0000"/>
          <w:szCs w:val="19"/>
          <w:lang w:val="en-US"/>
        </w:rPr>
        <w:t xml:space="preserve"> your</w:t>
      </w:r>
      <w:r w:rsidRPr="00A91436">
        <w:rPr>
          <w:color w:val="FF0000"/>
          <w:szCs w:val="19"/>
          <w:lang w:val="en-US"/>
        </w:rPr>
        <w:t xml:space="preserve"> business name</w:t>
      </w:r>
      <w:r>
        <w:rPr>
          <w:szCs w:val="19"/>
          <w:lang w:val="en-US"/>
        </w:rPr>
        <w:t>&gt; and bolster my own personal development.</w:t>
      </w:r>
    </w:p>
    <w:p w:rsidR="00B80B48" w:rsidRPr="008F47D8" w:rsidRDefault="00B80B48" w:rsidP="00806C3C">
      <w:pPr>
        <w:tabs>
          <w:tab w:val="left" w:pos="3114"/>
        </w:tabs>
        <w:rPr>
          <w:sz w:val="24"/>
          <w:szCs w:val="19"/>
          <w:lang w:val="en-US"/>
        </w:rPr>
      </w:pPr>
    </w:p>
    <w:p w:rsidR="00F92212" w:rsidRPr="008F47D8" w:rsidRDefault="00B80B48" w:rsidP="00806C3C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8F47D8">
        <w:rPr>
          <w:b/>
          <w:sz w:val="24"/>
          <w:szCs w:val="19"/>
          <w:lang w:val="en-US"/>
        </w:rPr>
        <w:t>How will the business benefit?</w:t>
      </w:r>
    </w:p>
    <w:p w:rsidR="00F92212" w:rsidRDefault="00F92212" w:rsidP="00806C3C">
      <w:pPr>
        <w:tabs>
          <w:tab w:val="left" w:pos="3114"/>
        </w:tabs>
        <w:rPr>
          <w:szCs w:val="19"/>
          <w:lang w:val="en-US"/>
        </w:rPr>
      </w:pPr>
    </w:p>
    <w:p w:rsidR="00B80B48" w:rsidRDefault="00F92212" w:rsidP="00806C3C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>Investing in my training will:</w:t>
      </w:r>
      <w:r w:rsidR="00B80B48">
        <w:rPr>
          <w:szCs w:val="19"/>
          <w:lang w:val="en-US"/>
        </w:rPr>
        <w:t xml:space="preserve">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b</w:t>
      </w:r>
      <w:r w:rsidR="00B80B48" w:rsidRPr="00F92212">
        <w:rPr>
          <w:szCs w:val="19"/>
          <w:lang w:val="en-US"/>
        </w:rPr>
        <w:t xml:space="preserve">oost and enhance my current skillset 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e</w:t>
      </w:r>
      <w:r w:rsidR="00B80B48" w:rsidRPr="00F92212">
        <w:rPr>
          <w:szCs w:val="19"/>
          <w:lang w:val="en-US"/>
        </w:rPr>
        <w:t>nsure my skills are fresh and re</w:t>
      </w:r>
      <w:r w:rsidRPr="00F92212">
        <w:rPr>
          <w:szCs w:val="19"/>
          <w:lang w:val="en-US"/>
        </w:rPr>
        <w:t>levant in a changing landscape</w:t>
      </w:r>
    </w:p>
    <w:p w:rsid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u</w:t>
      </w:r>
      <w:r w:rsidR="00B80B48" w:rsidRPr="00F92212">
        <w:rPr>
          <w:szCs w:val="19"/>
          <w:lang w:val="en-US"/>
        </w:rPr>
        <w:t>nderpin my knowledge with a professional qualification</w:t>
      </w:r>
    </w:p>
    <w:p w:rsidR="00B80B48" w:rsidRPr="00F92212" w:rsidRDefault="00F92212" w:rsidP="00F92212">
      <w:pPr>
        <w:pStyle w:val="ListParagraph"/>
        <w:numPr>
          <w:ilvl w:val="0"/>
          <w:numId w:val="10"/>
        </w:numPr>
        <w:tabs>
          <w:tab w:val="left" w:pos="3114"/>
        </w:tabs>
        <w:rPr>
          <w:szCs w:val="19"/>
          <w:lang w:val="en-US"/>
        </w:rPr>
      </w:pPr>
      <w:r w:rsidRPr="00F92212">
        <w:rPr>
          <w:szCs w:val="19"/>
          <w:lang w:val="en-US"/>
        </w:rPr>
        <w:t>provide a platform for me to develop and grow within the business</w:t>
      </w:r>
      <w:r w:rsidR="006C16B9">
        <w:rPr>
          <w:szCs w:val="19"/>
          <w:lang w:val="en-US"/>
        </w:rPr>
        <w:t>.</w:t>
      </w:r>
    </w:p>
    <w:p w:rsidR="00B80B48" w:rsidRDefault="00B80B48" w:rsidP="00B80B48">
      <w:pPr>
        <w:pStyle w:val="Bodytext"/>
      </w:pPr>
      <w:r>
        <w:t xml:space="preserve">Having researched various options, I believe the skills developed by the AAT Accounting </w:t>
      </w:r>
      <w:r w:rsidR="00D3570C">
        <w:t xml:space="preserve">Apprenticeship </w:t>
      </w:r>
      <w:r>
        <w:t xml:space="preserve">match both my job role and development goals. </w:t>
      </w:r>
    </w:p>
    <w:p w:rsidR="00875E92" w:rsidRDefault="00875E92" w:rsidP="00875E92">
      <w:pPr>
        <w:pStyle w:val="Bodytext"/>
      </w:pPr>
      <w:r>
        <w:t>Y</w:t>
      </w:r>
      <w:r w:rsidRPr="0092076E">
        <w:t>ou</w:t>
      </w:r>
      <w:r>
        <w:t xml:space="preserve"> may be able to</w:t>
      </w:r>
      <w:r w:rsidRPr="0092076E">
        <w:t xml:space="preserve"> access</w:t>
      </w:r>
      <w:r>
        <w:t xml:space="preserve"> </w:t>
      </w:r>
      <w:r w:rsidRPr="0092076E">
        <w:t xml:space="preserve">funding </w:t>
      </w:r>
      <w:r>
        <w:t>for my training</w:t>
      </w:r>
      <w:r w:rsidRPr="0092076E">
        <w:t xml:space="preserve"> so you</w:t>
      </w:r>
      <w:r>
        <w:t>’ll</w:t>
      </w:r>
      <w:r w:rsidRPr="0092076E">
        <w:t xml:space="preserve"> only need to pay </w:t>
      </w:r>
      <w:r>
        <w:t xml:space="preserve">my </w:t>
      </w:r>
      <w:r w:rsidRPr="0092076E">
        <w:t>salary</w:t>
      </w:r>
      <w:r>
        <w:t>.</w:t>
      </w:r>
    </w:p>
    <w:p w:rsidR="00F92212" w:rsidRPr="008F47D8" w:rsidRDefault="00F92212" w:rsidP="00F92212">
      <w:pPr>
        <w:pStyle w:val="Bodytext"/>
        <w:rPr>
          <w:b/>
          <w:sz w:val="24"/>
        </w:rPr>
      </w:pPr>
      <w:r w:rsidRPr="008F47D8">
        <w:rPr>
          <w:b/>
          <w:sz w:val="24"/>
        </w:rPr>
        <w:t>About AAT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 xml:space="preserve">The UK’s leading professional accountancy body. </w:t>
      </w:r>
    </w:p>
    <w:p w:rsidR="00F92212" w:rsidRDefault="00F92212" w:rsidP="00F92212">
      <w:pPr>
        <w:pStyle w:val="Bodytext"/>
        <w:numPr>
          <w:ilvl w:val="0"/>
          <w:numId w:val="9"/>
        </w:numPr>
      </w:pPr>
      <w:r>
        <w:t>Award internationally recognised skills-based qualifications in accounting and finance.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Over 130,000 members worldwide, working in thousands of companies and organisations of every size and sector</w:t>
      </w:r>
      <w:r w:rsidR="006D4BEB">
        <w:t>.</w:t>
      </w:r>
    </w:p>
    <w:p w:rsidR="00F92212" w:rsidRDefault="00F92212" w:rsidP="00F92212">
      <w:pPr>
        <w:pStyle w:val="Bodytext"/>
        <w:numPr>
          <w:ilvl w:val="0"/>
          <w:numId w:val="9"/>
        </w:numPr>
        <w:tabs>
          <w:tab w:val="left" w:pos="3114"/>
        </w:tabs>
        <w:ind w:right="-613"/>
      </w:pPr>
      <w:r>
        <w:t>S</w:t>
      </w:r>
      <w:r w:rsidRPr="009D49F2">
        <w:t>ponsored by the UK’s leading chartered accountancy bodies CIPFA, ICAEW, CIMA and ICAS</w:t>
      </w:r>
      <w:r>
        <w:t>.</w:t>
      </w:r>
    </w:p>
    <w:p w:rsidR="00F92212" w:rsidRDefault="00F92212" w:rsidP="00F92212">
      <w:pPr>
        <w:tabs>
          <w:tab w:val="left" w:pos="3114"/>
        </w:tabs>
      </w:pPr>
      <w:r>
        <w:t xml:space="preserve">Below are some of the high profile organisations who employ AAT trained staff. You can also </w:t>
      </w:r>
      <w:hyperlink r:id="rId9" w:history="1">
        <w:r w:rsidRPr="00B2309B">
          <w:rPr>
            <w:rStyle w:val="Hyperlink"/>
          </w:rPr>
          <w:t>watch this short video</w:t>
        </w:r>
      </w:hyperlink>
      <w:r>
        <w:t xml:space="preserve"> which explains how their training works.</w:t>
      </w:r>
    </w:p>
    <w:p w:rsidR="00F92212" w:rsidRPr="00D3570C" w:rsidRDefault="00F92212" w:rsidP="00AB53B7">
      <w:pPr>
        <w:pStyle w:val="Bodytext"/>
      </w:pPr>
      <w:r>
        <w:rPr>
          <w:noProof/>
          <w:lang w:eastAsia="en-GB"/>
        </w:rPr>
        <w:drawing>
          <wp:inline distT="0" distB="0" distL="0" distR="0" wp14:anchorId="65BADCEF" wp14:editId="4CBAA161">
            <wp:extent cx="47910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70C">
        <w:br/>
      </w:r>
      <w:r w:rsidRPr="00792CDA">
        <w:rPr>
          <w:b/>
          <w:sz w:val="24"/>
        </w:rPr>
        <w:t xml:space="preserve">AAT Accounting </w:t>
      </w:r>
      <w:r w:rsidR="003C6DDF">
        <w:rPr>
          <w:b/>
          <w:sz w:val="24"/>
        </w:rPr>
        <w:t>Apprenticeship</w:t>
      </w:r>
      <w:r>
        <w:rPr>
          <w:b/>
          <w:sz w:val="24"/>
        </w:rPr>
        <w:br/>
      </w:r>
      <w:r>
        <w:rPr>
          <w:lang w:val="en-US"/>
        </w:rPr>
        <w:br/>
      </w:r>
      <w:r w:rsidR="00D3570C">
        <w:rPr>
          <w:lang w:val="en-US"/>
        </w:rPr>
        <w:t>The AAT Accounting Apprenticeship involves st</w:t>
      </w:r>
      <w:r w:rsidR="00B2309B">
        <w:rPr>
          <w:lang w:val="en-US"/>
        </w:rPr>
        <w:t>udying for the industry recognis</w:t>
      </w:r>
      <w:r w:rsidR="00D3570C">
        <w:rPr>
          <w:lang w:val="en-US"/>
        </w:rPr>
        <w:t>ed AAT Accounting Qualification</w:t>
      </w:r>
      <w:r w:rsidR="00B2309B">
        <w:rPr>
          <w:lang w:val="en-US"/>
        </w:rPr>
        <w:t>s</w:t>
      </w:r>
      <w:r w:rsidR="00D3570C">
        <w:rPr>
          <w:lang w:val="en-US"/>
        </w:rPr>
        <w:t>, which consists of four qualifications over three levels – foundation, advanced and professional</w:t>
      </w:r>
      <w:r w:rsidR="00AB53B7" w:rsidRPr="00AB53B7">
        <w:rPr>
          <w:lang w:val="en-US"/>
        </w:rPr>
        <w:t>.</w:t>
      </w:r>
    </w:p>
    <w:p w:rsidR="00D3570C" w:rsidRDefault="006D4BEB" w:rsidP="00F92212">
      <w:pPr>
        <w:pStyle w:val="Bodytext"/>
        <w:rPr>
          <w:lang w:val="en-US"/>
        </w:rPr>
      </w:pPr>
      <w:hyperlink r:id="rId11" w:history="1">
        <w:r w:rsidR="009E5C2C" w:rsidRPr="00EF25B3">
          <w:rPr>
            <w:rStyle w:val="Hyperlink"/>
            <w:lang w:val="en-US"/>
          </w:rPr>
          <w:t>Foundation Certificate in Accounting (12 months study)</w:t>
        </w:r>
      </w:hyperlink>
      <w:r w:rsidR="009E5C2C" w:rsidRPr="00EF25B3">
        <w:rPr>
          <w:rStyle w:val="Hyperlink"/>
          <w:lang w:val="en-US"/>
        </w:rPr>
        <w:t xml:space="preserve"> </w:t>
      </w:r>
      <w:r w:rsidR="009E5C2C">
        <w:rPr>
          <w:rStyle w:val="Hyperlink"/>
          <w:u w:val="none"/>
          <w:lang w:val="en-US"/>
        </w:rPr>
        <w:t>Intermediate apprenticeship</w:t>
      </w:r>
      <w:r w:rsidR="009E5C2C">
        <w:rPr>
          <w:b/>
          <w:lang w:val="en-US"/>
        </w:rPr>
        <w:br/>
      </w:r>
      <w:r w:rsidR="00EF25B3">
        <w:rPr>
          <w:lang w:val="en-US"/>
        </w:rPr>
        <w:t xml:space="preserve">Covers </w:t>
      </w:r>
      <w:r w:rsidR="009E5C2C">
        <w:rPr>
          <w:lang w:val="en-US"/>
        </w:rPr>
        <w:t>double entry bookkeeping,</w:t>
      </w:r>
      <w:r w:rsidR="009E5C2C" w:rsidRPr="00AB53B7">
        <w:rPr>
          <w:lang w:val="en-US"/>
        </w:rPr>
        <w:t xml:space="preserve"> basic costing principles and using accounting software</w:t>
      </w:r>
      <w:r w:rsidR="009E5C2C">
        <w:rPr>
          <w:lang w:val="en-US"/>
        </w:rPr>
        <w:t>.</w:t>
      </w:r>
      <w:r w:rsidR="009E5C2C">
        <w:rPr>
          <w:b/>
          <w:lang w:val="en-US"/>
        </w:rPr>
        <w:br/>
      </w:r>
      <w:r w:rsidR="009E5C2C">
        <w:rPr>
          <w:b/>
          <w:lang w:val="en-US"/>
        </w:rPr>
        <w:br/>
      </w:r>
      <w:hyperlink r:id="rId12" w:history="1">
        <w:r w:rsidR="009E5C2C" w:rsidRPr="00EF25B3">
          <w:rPr>
            <w:rStyle w:val="Hyperlink"/>
            <w:lang w:val="en-US"/>
          </w:rPr>
          <w:t>Advanced Diploma in Accounting (12 months study)</w:t>
        </w:r>
      </w:hyperlink>
      <w:r w:rsidR="009E5C2C" w:rsidRPr="00EF25B3">
        <w:rPr>
          <w:rStyle w:val="Hyperlink"/>
          <w:lang w:val="en-US"/>
        </w:rPr>
        <w:t xml:space="preserve"> </w:t>
      </w:r>
      <w:r w:rsidR="009E5C2C">
        <w:rPr>
          <w:rStyle w:val="Hyperlink"/>
          <w:u w:val="none"/>
          <w:lang w:val="en-US"/>
        </w:rPr>
        <w:t>Advanced apprenticeship</w:t>
      </w:r>
      <w:r w:rsidR="009E5C2C">
        <w:rPr>
          <w:lang w:val="en-US"/>
        </w:rPr>
        <w:br/>
      </w:r>
      <w:r w:rsidR="00EF25B3">
        <w:rPr>
          <w:lang w:val="en-US"/>
        </w:rPr>
        <w:t>Covers</w:t>
      </w:r>
      <w:r w:rsidR="009E5C2C">
        <w:rPr>
          <w:lang w:val="en-US"/>
        </w:rPr>
        <w:t xml:space="preserve"> a</w:t>
      </w:r>
      <w:r w:rsidR="009E5C2C" w:rsidRPr="00AB53B7">
        <w:rPr>
          <w:lang w:val="en-US"/>
        </w:rPr>
        <w:t>dvanced bookkeeping, final accounts and ethical practices for accountants.</w:t>
      </w:r>
      <w:r w:rsidR="009E5C2C">
        <w:rPr>
          <w:lang w:val="en-US"/>
        </w:rPr>
        <w:br/>
      </w:r>
      <w:r w:rsidR="009E5C2C">
        <w:rPr>
          <w:lang w:val="en-US"/>
        </w:rPr>
        <w:br/>
      </w:r>
      <w:hyperlink r:id="rId13" w:history="1">
        <w:r w:rsidR="009E5C2C" w:rsidRPr="00EF25B3">
          <w:rPr>
            <w:rStyle w:val="Hyperlink"/>
            <w:lang w:val="en-US"/>
          </w:rPr>
          <w:t>Professional Diploma in Accounting (12 months study)</w:t>
        </w:r>
      </w:hyperlink>
      <w:r w:rsidR="009E5C2C" w:rsidRPr="00EF25B3">
        <w:rPr>
          <w:rStyle w:val="Hyperlink"/>
          <w:lang w:val="en-US"/>
        </w:rPr>
        <w:t xml:space="preserve"> </w:t>
      </w:r>
      <w:r w:rsidR="009E5C2C">
        <w:rPr>
          <w:rStyle w:val="Hyperlink"/>
          <w:u w:val="none"/>
          <w:lang w:val="en-US"/>
        </w:rPr>
        <w:t>Higher level apprenticeship</w:t>
      </w:r>
      <w:r w:rsidR="009E5C2C">
        <w:rPr>
          <w:b/>
          <w:lang w:val="en-US"/>
        </w:rPr>
        <w:br/>
      </w:r>
      <w:r w:rsidR="00EF25B3">
        <w:rPr>
          <w:lang w:val="en-US"/>
        </w:rPr>
        <w:t>Covers</w:t>
      </w:r>
      <w:r w:rsidR="009E5C2C">
        <w:rPr>
          <w:lang w:val="en-US"/>
        </w:rPr>
        <w:t xml:space="preserve"> </w:t>
      </w:r>
      <w:r w:rsidR="009E5C2C" w:rsidRPr="00AB53B7">
        <w:rPr>
          <w:lang w:val="en-US"/>
        </w:rPr>
        <w:t>drafting financial statements, managing budgets and e</w:t>
      </w:r>
      <w:r w:rsidR="009E5C2C">
        <w:rPr>
          <w:lang w:val="en-US"/>
        </w:rPr>
        <w:t>valuating financial performance (</w:t>
      </w:r>
      <w:r w:rsidR="009E5C2C" w:rsidRPr="00AB53B7">
        <w:rPr>
          <w:lang w:val="en-US"/>
        </w:rPr>
        <w:t>optional specialis</w:t>
      </w:r>
      <w:r w:rsidR="009E5C2C">
        <w:rPr>
          <w:lang w:val="en-US"/>
        </w:rPr>
        <w:t>t units include</w:t>
      </w:r>
      <w:r w:rsidR="009E5C2C" w:rsidRPr="00AB53B7">
        <w:rPr>
          <w:lang w:val="en-US"/>
        </w:rPr>
        <w:t xml:space="preserve"> business tax, personal tax, external auditing and credit management and cash and treasury management</w:t>
      </w:r>
      <w:r w:rsidR="009E5C2C">
        <w:rPr>
          <w:lang w:val="en-US"/>
        </w:rPr>
        <w:t>).</w:t>
      </w:r>
      <w:r w:rsidR="00D3570C">
        <w:rPr>
          <w:lang w:val="en-US"/>
        </w:rPr>
        <w:br/>
      </w:r>
      <w:r w:rsidR="00D3570C">
        <w:rPr>
          <w:lang w:val="en-US"/>
        </w:rPr>
        <w:br/>
      </w:r>
      <w:hyperlink r:id="rId14" w:history="1">
        <w:r w:rsidR="00D3570C" w:rsidRPr="00EF25B3">
          <w:rPr>
            <w:rStyle w:val="Hyperlink"/>
            <w:lang w:val="en-US"/>
          </w:rPr>
          <w:t>Professional Diploma in Accounting (</w:t>
        </w:r>
        <w:r w:rsidR="00CC4C54" w:rsidRPr="00EF25B3">
          <w:rPr>
            <w:rStyle w:val="Hyperlink"/>
            <w:lang w:val="en-US"/>
          </w:rPr>
          <w:t>12 months study)</w:t>
        </w:r>
      </w:hyperlink>
      <w:r w:rsidR="009E5C2C" w:rsidRPr="009E5C2C">
        <w:rPr>
          <w:rStyle w:val="Hyperlink"/>
          <w:u w:val="none"/>
          <w:lang w:val="en-US"/>
        </w:rPr>
        <w:t xml:space="preserve"> </w:t>
      </w:r>
      <w:r w:rsidR="009E5C2C">
        <w:rPr>
          <w:rStyle w:val="Hyperlink"/>
          <w:u w:val="none"/>
          <w:lang w:val="en-US"/>
        </w:rPr>
        <w:t>Higher level apprenticeship</w:t>
      </w:r>
      <w:r w:rsidR="00CC4C54">
        <w:rPr>
          <w:lang w:val="en-US"/>
        </w:rPr>
        <w:br/>
      </w:r>
      <w:r w:rsidR="00EF25B3">
        <w:rPr>
          <w:lang w:val="en-US"/>
        </w:rPr>
        <w:t>Covers</w:t>
      </w:r>
      <w:r w:rsidR="00CC4C54">
        <w:rPr>
          <w:lang w:val="en-US"/>
        </w:rPr>
        <w:t xml:space="preserve"> </w:t>
      </w:r>
      <w:r w:rsidR="00CC4C54" w:rsidRPr="00CC4C54">
        <w:rPr>
          <w:lang w:val="en-US"/>
        </w:rPr>
        <w:t xml:space="preserve">essential business skills, </w:t>
      </w:r>
      <w:r w:rsidR="00CC4C54">
        <w:rPr>
          <w:lang w:val="en-US"/>
        </w:rPr>
        <w:t>commercial awareness</w:t>
      </w:r>
      <w:r w:rsidR="00CC4C54" w:rsidRPr="00CC4C54">
        <w:rPr>
          <w:lang w:val="en-US"/>
        </w:rPr>
        <w:t>, communications skills and managing project finances</w:t>
      </w:r>
      <w:r w:rsidR="009804FD">
        <w:rPr>
          <w:lang w:val="en-US"/>
        </w:rPr>
        <w:t>.</w:t>
      </w:r>
    </w:p>
    <w:p w:rsidR="00B6177A" w:rsidRDefault="00B6177A">
      <w:pPr>
        <w:rPr>
          <w:b/>
          <w:sz w:val="24"/>
          <w:szCs w:val="19"/>
        </w:rPr>
      </w:pPr>
      <w:r>
        <w:rPr>
          <w:b/>
          <w:sz w:val="24"/>
        </w:rPr>
        <w:br w:type="page"/>
      </w:r>
    </w:p>
    <w:p w:rsidR="004C5E69" w:rsidRPr="004C5E69" w:rsidRDefault="00F30C84" w:rsidP="00F30C84">
      <w:pPr>
        <w:pStyle w:val="Bodytext"/>
        <w:rPr>
          <w:b/>
          <w:sz w:val="24"/>
        </w:rPr>
      </w:pPr>
      <w:r w:rsidRPr="004C5E69">
        <w:rPr>
          <w:b/>
          <w:sz w:val="24"/>
        </w:rPr>
        <w:lastRenderedPageBreak/>
        <w:t>How does it work?</w:t>
      </w:r>
    </w:p>
    <w:p w:rsidR="00F92212" w:rsidRPr="00F30C84" w:rsidRDefault="00B2309B" w:rsidP="00F30C84">
      <w:pPr>
        <w:pStyle w:val="Bodytext"/>
      </w:pPr>
      <w:r>
        <w:t xml:space="preserve">As an apprentice I will continue to develop hands on skills and experience in my day-to-day role, whilst working towards the AAT Accounting </w:t>
      </w:r>
      <w:r w:rsidR="00482D00">
        <w:t>Qualification</w:t>
      </w:r>
      <w:r>
        <w:t xml:space="preserve">. </w:t>
      </w:r>
      <w:r w:rsidR="00482D00">
        <w:t xml:space="preserve">This may involve me attending classroom classes on day release at a local training provider – the </w:t>
      </w:r>
      <w:r w:rsidR="00A62900">
        <w:t xml:space="preserve">days and </w:t>
      </w:r>
      <w:r w:rsidR="00482D00">
        <w:t xml:space="preserve">class times will vary depending on the training provider. Each level of my apprenticeship takes approximately a year.  </w:t>
      </w:r>
      <w:r w:rsidR="00D52278">
        <w:br/>
      </w:r>
      <w:r w:rsidR="00D52278">
        <w:br/>
      </w:r>
      <w:hyperlink r:id="rId15" w:history="1">
        <w:r w:rsidR="00D52278" w:rsidRPr="00D52278">
          <w:rPr>
            <w:rStyle w:val="Hyperlink"/>
          </w:rPr>
          <w:t>Here’s some more information on how it works</w:t>
        </w:r>
      </w:hyperlink>
      <w:r w:rsidR="00F30C84">
        <w:br/>
      </w:r>
      <w:r w:rsidR="00F30C84">
        <w:br/>
      </w:r>
      <w:r w:rsidR="00F92212" w:rsidRPr="004C5E69">
        <w:rPr>
          <w:b/>
          <w:sz w:val="24"/>
        </w:rPr>
        <w:t>How much will it cost?</w:t>
      </w:r>
    </w:p>
    <w:p w:rsidR="00F92212" w:rsidRDefault="00820AB1" w:rsidP="00F92212">
      <w:pPr>
        <w:pStyle w:val="Bodytext"/>
      </w:pPr>
      <w:r>
        <w:t>AAT courses are significantly cheaper than university. The bulk of the c</w:t>
      </w:r>
      <w:r w:rsidR="009C09FD">
        <w:t xml:space="preserve">osts are paid to </w:t>
      </w:r>
      <w:r w:rsidR="004C5E69">
        <w:t>the</w:t>
      </w:r>
      <w:r>
        <w:t xml:space="preserve"> training provider to cover my </w:t>
      </w:r>
      <w:r w:rsidR="009C09FD">
        <w:t>tuition</w:t>
      </w:r>
      <w:r w:rsidR="00F92212">
        <w:t>.</w:t>
      </w:r>
      <w:r w:rsidR="009C09FD">
        <w:t xml:space="preserve"> This varies between training </w:t>
      </w:r>
      <w:r w:rsidR="00D52278">
        <w:t>providers</w:t>
      </w:r>
      <w:r w:rsidR="009C09FD">
        <w:t xml:space="preserve"> but t</w:t>
      </w:r>
      <w:r w:rsidR="00F92212">
        <w:t xml:space="preserve">ypically </w:t>
      </w:r>
      <w:r w:rsidR="009C09FD">
        <w:t>ranges from</w:t>
      </w:r>
      <w:r w:rsidR="00F92212">
        <w:t xml:space="preserve"> £700</w:t>
      </w:r>
      <w:r w:rsidR="009C09FD">
        <w:t xml:space="preserve"> to £2000</w:t>
      </w:r>
      <w:r>
        <w:t xml:space="preserve"> per qualification</w:t>
      </w:r>
      <w:r w:rsidR="009C09FD">
        <w:t xml:space="preserve">. </w:t>
      </w:r>
      <w:r w:rsidR="00875E92">
        <w:t>As an apprentice, there may be government funding available to cover these costs.</w:t>
      </w:r>
    </w:p>
    <w:p w:rsidR="002E143E" w:rsidRDefault="002E143E" w:rsidP="00F92212">
      <w:pPr>
        <w:pStyle w:val="Bodytext"/>
      </w:pPr>
      <w:r>
        <w:t>There is also an AA</w:t>
      </w:r>
      <w:r w:rsidR="00E15355">
        <w:t>T student membership fee of £131</w:t>
      </w:r>
      <w:r>
        <w:t>.</w:t>
      </w:r>
    </w:p>
    <w:p w:rsidR="00B80B48" w:rsidRDefault="004C5E69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4C5E69">
        <w:rPr>
          <w:b/>
          <w:sz w:val="24"/>
          <w:szCs w:val="19"/>
          <w:lang w:val="en-US"/>
        </w:rPr>
        <w:t>What are the next steps?</w:t>
      </w:r>
    </w:p>
    <w:p w:rsidR="002E143E" w:rsidRPr="004C5E69" w:rsidRDefault="002E143E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2E143E" w:rsidRPr="0092076E" w:rsidRDefault="0092076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b/>
          <w:szCs w:val="19"/>
          <w:lang w:val="en-US"/>
        </w:rPr>
      </w:pPr>
      <w:r w:rsidRPr="0092076E">
        <w:rPr>
          <w:b/>
          <w:szCs w:val="19"/>
          <w:lang w:val="en-US"/>
        </w:rPr>
        <w:t>Get funding advice</w:t>
      </w:r>
      <w:r>
        <w:rPr>
          <w:b/>
          <w:szCs w:val="19"/>
          <w:lang w:val="en-US"/>
        </w:rPr>
        <w:br/>
      </w:r>
      <w:r>
        <w:rPr>
          <w:szCs w:val="19"/>
          <w:lang w:val="en-US"/>
        </w:rPr>
        <w:t>Our regional apprenticeship agency is</w:t>
      </w:r>
      <w:r w:rsidR="00A91436">
        <w:rPr>
          <w:szCs w:val="19"/>
          <w:lang w:val="en-US"/>
        </w:rPr>
        <w:t xml:space="preserve"> the </w:t>
      </w:r>
      <w:hyperlink r:id="rId16" w:history="1">
        <w:r w:rsidRPr="0092076E">
          <w:rPr>
            <w:rStyle w:val="Hyperlink"/>
            <w:szCs w:val="19"/>
            <w:lang w:val="en-US"/>
          </w:rPr>
          <w:t>National Apprenticeship Service</w:t>
        </w:r>
      </w:hyperlink>
      <w:r>
        <w:rPr>
          <w:szCs w:val="19"/>
          <w:lang w:val="en-US"/>
        </w:rPr>
        <w:t xml:space="preserve"> and they’ll </w:t>
      </w:r>
      <w:r w:rsidR="00884E30">
        <w:rPr>
          <w:szCs w:val="19"/>
          <w:lang w:val="en-US"/>
        </w:rPr>
        <w:t xml:space="preserve">be </w:t>
      </w:r>
      <w:r>
        <w:rPr>
          <w:szCs w:val="19"/>
          <w:lang w:val="en-US"/>
        </w:rPr>
        <w:t xml:space="preserve">able to provide further information about funding. </w:t>
      </w:r>
    </w:p>
    <w:p w:rsidR="002E143E" w:rsidRDefault="002E143E" w:rsidP="002E143E">
      <w:pPr>
        <w:pStyle w:val="ListParagraph"/>
        <w:tabs>
          <w:tab w:val="left" w:pos="3114"/>
        </w:tabs>
        <w:rPr>
          <w:szCs w:val="19"/>
          <w:lang w:val="en-US"/>
        </w:rPr>
      </w:pPr>
    </w:p>
    <w:p w:rsidR="002E143E" w:rsidRDefault="002E143E" w:rsidP="0092076E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>Choose a training provider</w:t>
      </w:r>
      <w:r w:rsidR="0092076E">
        <w:rPr>
          <w:b/>
          <w:szCs w:val="19"/>
          <w:lang w:val="en-US"/>
        </w:rPr>
        <w:br/>
      </w:r>
      <w:r w:rsidR="00A91436">
        <w:rPr>
          <w:szCs w:val="19"/>
          <w:lang w:val="en-US"/>
        </w:rPr>
        <w:t xml:space="preserve">They’re the people in charge of my training. </w:t>
      </w:r>
      <w:r w:rsidR="0092076E" w:rsidRPr="0092076E">
        <w:rPr>
          <w:szCs w:val="19"/>
          <w:lang w:val="en-US"/>
        </w:rPr>
        <w:t xml:space="preserve">They’ll help </w:t>
      </w:r>
      <w:r w:rsidR="00A91436">
        <w:rPr>
          <w:szCs w:val="19"/>
          <w:lang w:val="en-US"/>
        </w:rPr>
        <w:t>us</w:t>
      </w:r>
      <w:r w:rsidR="0092076E" w:rsidRPr="0092076E">
        <w:rPr>
          <w:szCs w:val="19"/>
          <w:lang w:val="en-US"/>
        </w:rPr>
        <w:t xml:space="preserve"> to develop and implement a programme that suits </w:t>
      </w:r>
      <w:r w:rsidR="00A91436">
        <w:rPr>
          <w:szCs w:val="19"/>
          <w:lang w:val="en-US"/>
        </w:rPr>
        <w:t>our specific needs</w:t>
      </w:r>
      <w:r w:rsidR="0092076E" w:rsidRPr="0092076E">
        <w:rPr>
          <w:szCs w:val="19"/>
          <w:lang w:val="en-US"/>
        </w:rPr>
        <w:t xml:space="preserve">. This will include agreeing a training plan, advice on funding options, and managing and evaluating </w:t>
      </w:r>
      <w:r w:rsidR="00A91436">
        <w:rPr>
          <w:szCs w:val="19"/>
          <w:lang w:val="en-US"/>
        </w:rPr>
        <w:t xml:space="preserve">me. It’s worth comparing our options as these details may vary between training providers. </w:t>
      </w:r>
    </w:p>
    <w:p w:rsidR="00A91436" w:rsidRPr="00A91436" w:rsidRDefault="00A91436" w:rsidP="00A91436">
      <w:pPr>
        <w:pStyle w:val="ListParagraph"/>
        <w:rPr>
          <w:szCs w:val="19"/>
          <w:lang w:val="en-US"/>
        </w:rPr>
      </w:pPr>
    </w:p>
    <w:p w:rsidR="00A91436" w:rsidRDefault="006D4BEB" w:rsidP="00A91436">
      <w:pPr>
        <w:pStyle w:val="ListParagraph"/>
        <w:tabs>
          <w:tab w:val="left" w:pos="3114"/>
        </w:tabs>
        <w:rPr>
          <w:szCs w:val="19"/>
          <w:lang w:val="en-US"/>
        </w:rPr>
      </w:pPr>
      <w:hyperlink r:id="rId17" w:history="1">
        <w:r w:rsidR="00A91436" w:rsidRPr="00A91436">
          <w:rPr>
            <w:rStyle w:val="Hyperlink"/>
            <w:szCs w:val="19"/>
            <w:lang w:val="en-US"/>
          </w:rPr>
          <w:t>Search for training providers</w:t>
        </w:r>
      </w:hyperlink>
    </w:p>
    <w:p w:rsidR="002E143E" w:rsidRPr="002E143E" w:rsidRDefault="002E143E" w:rsidP="002E143E">
      <w:pPr>
        <w:pStyle w:val="ListParagraph"/>
        <w:rPr>
          <w:szCs w:val="19"/>
          <w:lang w:val="en-US"/>
        </w:rPr>
      </w:pPr>
    </w:p>
    <w:p w:rsidR="002E143E" w:rsidRPr="002E143E" w:rsidRDefault="002E143E" w:rsidP="00B80B48">
      <w:pPr>
        <w:pStyle w:val="ListParagraph"/>
        <w:numPr>
          <w:ilvl w:val="0"/>
          <w:numId w:val="11"/>
        </w:numPr>
        <w:tabs>
          <w:tab w:val="left" w:pos="3114"/>
        </w:tabs>
        <w:rPr>
          <w:szCs w:val="19"/>
          <w:lang w:val="en-US"/>
        </w:rPr>
      </w:pPr>
      <w:r w:rsidRPr="002E143E">
        <w:rPr>
          <w:b/>
          <w:szCs w:val="19"/>
          <w:lang w:val="en-US"/>
        </w:rPr>
        <w:t xml:space="preserve">Get started. </w:t>
      </w:r>
      <w:r w:rsidRPr="002E143E">
        <w:rPr>
          <w:szCs w:val="19"/>
          <w:lang w:val="en-US"/>
        </w:rPr>
        <w:t xml:space="preserve">Once I’ve enrolled on my course, I’ll need to </w:t>
      </w:r>
      <w:hyperlink r:id="rId18" w:history="1">
        <w:r w:rsidRPr="00EF25B3">
          <w:rPr>
            <w:rStyle w:val="Hyperlink"/>
            <w:szCs w:val="19"/>
            <w:lang w:val="en-US"/>
          </w:rPr>
          <w:t>register as an AAT student member</w:t>
        </w:r>
      </w:hyperlink>
      <w:r w:rsidRPr="002E143E">
        <w:rPr>
          <w:szCs w:val="19"/>
          <w:lang w:val="en-US"/>
        </w:rPr>
        <w:t xml:space="preserve"> as well. </w:t>
      </w:r>
      <w:r w:rsidR="009058FE">
        <w:rPr>
          <w:szCs w:val="19"/>
          <w:lang w:val="en-US"/>
        </w:rPr>
        <w:t>This allows me to sit my assessments and access AAT’s online study support.</w:t>
      </w:r>
    </w:p>
    <w:p w:rsidR="002E143E" w:rsidRDefault="002E143E" w:rsidP="00B80B48">
      <w:pPr>
        <w:tabs>
          <w:tab w:val="left" w:pos="3114"/>
        </w:tabs>
        <w:rPr>
          <w:szCs w:val="19"/>
          <w:lang w:val="en-US"/>
        </w:rPr>
      </w:pPr>
      <w:r>
        <w:rPr>
          <w:szCs w:val="19"/>
          <w:lang w:val="en-US"/>
        </w:rPr>
        <w:t xml:space="preserve"> </w:t>
      </w:r>
    </w:p>
    <w:p w:rsidR="002E143E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  <w:r w:rsidRPr="005A5187">
        <w:rPr>
          <w:b/>
          <w:sz w:val="24"/>
          <w:szCs w:val="19"/>
          <w:lang w:val="en-US"/>
        </w:rPr>
        <w:t>Got any questions about AAT?</w:t>
      </w:r>
    </w:p>
    <w:p w:rsidR="005A5187" w:rsidRDefault="005A5187" w:rsidP="00B80B48">
      <w:pPr>
        <w:tabs>
          <w:tab w:val="left" w:pos="3114"/>
        </w:tabs>
        <w:rPr>
          <w:b/>
          <w:sz w:val="24"/>
          <w:szCs w:val="19"/>
          <w:lang w:val="en-US"/>
        </w:rPr>
      </w:pPr>
    </w:p>
    <w:p w:rsidR="005A5187" w:rsidRDefault="005A5187" w:rsidP="00B80B48">
      <w:pPr>
        <w:tabs>
          <w:tab w:val="left" w:pos="3114"/>
        </w:tabs>
        <w:rPr>
          <w:szCs w:val="19"/>
          <w:lang w:val="en-US"/>
        </w:rPr>
      </w:pPr>
      <w:r w:rsidRPr="005A5187">
        <w:rPr>
          <w:szCs w:val="19"/>
          <w:lang w:val="en-US"/>
        </w:rPr>
        <w:t>If you would like advice on AAT trainin</w:t>
      </w:r>
      <w:r>
        <w:rPr>
          <w:szCs w:val="19"/>
          <w:lang w:val="en-US"/>
        </w:rPr>
        <w:t xml:space="preserve">g you can speak </w:t>
      </w:r>
      <w:r w:rsidRPr="005A5187">
        <w:rPr>
          <w:szCs w:val="19"/>
          <w:lang w:val="en-US"/>
        </w:rPr>
        <w:t xml:space="preserve">to one of </w:t>
      </w:r>
      <w:r>
        <w:rPr>
          <w:szCs w:val="19"/>
          <w:lang w:val="en-US"/>
        </w:rPr>
        <w:t xml:space="preserve">their </w:t>
      </w:r>
      <w:r w:rsidRPr="005A5187">
        <w:rPr>
          <w:szCs w:val="19"/>
          <w:lang w:val="en-US"/>
        </w:rPr>
        <w:t xml:space="preserve">advisors on </w:t>
      </w:r>
      <w:r w:rsidRPr="00EF25B3">
        <w:rPr>
          <w:b/>
          <w:szCs w:val="19"/>
          <w:lang w:val="en-US"/>
        </w:rPr>
        <w:t>+44(0)20 3735 2434</w:t>
      </w:r>
      <w:r w:rsidRPr="005A5187">
        <w:rPr>
          <w:szCs w:val="19"/>
          <w:lang w:val="en-US"/>
        </w:rPr>
        <w:t xml:space="preserve">. </w:t>
      </w:r>
      <w:r>
        <w:rPr>
          <w:szCs w:val="19"/>
          <w:lang w:val="en-US"/>
        </w:rPr>
        <w:t>Their</w:t>
      </w:r>
      <w:r w:rsidRPr="005A5187">
        <w:rPr>
          <w:szCs w:val="19"/>
          <w:lang w:val="en-US"/>
        </w:rPr>
        <w:t xml:space="preserve"> lines are open Monday to Thursday 09.00-20.00 and Friday 09.00-17.00 UK time. </w:t>
      </w:r>
    </w:p>
    <w:p w:rsidR="005A5187" w:rsidRPr="005A5187" w:rsidRDefault="005A5187" w:rsidP="00B80B48">
      <w:pPr>
        <w:tabs>
          <w:tab w:val="left" w:pos="3114"/>
        </w:tabs>
        <w:rPr>
          <w:szCs w:val="19"/>
          <w:lang w:val="en-US"/>
        </w:rPr>
      </w:pPr>
      <w:bookmarkStart w:id="0" w:name="_GoBack"/>
      <w:bookmarkEnd w:id="0"/>
    </w:p>
    <w:sectPr w:rsidR="005A5187" w:rsidRPr="005A5187" w:rsidSect="00CC4C54">
      <w:headerReference w:type="first" r:id="rId19"/>
      <w:footerReference w:type="first" r:id="rId20"/>
      <w:pgSz w:w="11906" w:h="16838"/>
      <w:pgMar w:top="1135" w:right="1440" w:bottom="0" w:left="144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endnote>
  <w:end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Pr="00B7371E" w:rsidRDefault="00B7371E" w:rsidP="00B7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81" w:rsidRDefault="00987781">
      <w:r>
        <w:separator/>
      </w:r>
    </w:p>
    <w:p w:rsidR="00987781" w:rsidRDefault="00987781"/>
    <w:p w:rsidR="00987781" w:rsidRDefault="00987781" w:rsidP="004549C0"/>
    <w:p w:rsidR="00987781" w:rsidRDefault="00987781"/>
  </w:footnote>
  <w:footnote w:type="continuationSeparator" w:id="0">
    <w:p w:rsidR="00987781" w:rsidRDefault="00987781">
      <w:r>
        <w:continuationSeparator/>
      </w:r>
    </w:p>
    <w:p w:rsidR="00987781" w:rsidRDefault="00987781"/>
    <w:p w:rsidR="00987781" w:rsidRDefault="00987781" w:rsidP="004549C0"/>
    <w:p w:rsidR="00987781" w:rsidRDefault="00987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1E" w:rsidRDefault="00B7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BE9"/>
    <w:multiLevelType w:val="multilevel"/>
    <w:tmpl w:val="200E42C6"/>
    <w:numStyleLink w:val="List1Green"/>
  </w:abstractNum>
  <w:abstractNum w:abstractNumId="1">
    <w:nsid w:val="23A642A1"/>
    <w:multiLevelType w:val="multilevel"/>
    <w:tmpl w:val="1CF43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F30ECA"/>
    <w:multiLevelType w:val="multilevel"/>
    <w:tmpl w:val="200E42C6"/>
    <w:styleLink w:val="List1Green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EF4081"/>
    <w:multiLevelType w:val="multilevel"/>
    <w:tmpl w:val="1396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CC739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25A65"/>
    <w:multiLevelType w:val="multilevel"/>
    <w:tmpl w:val="54280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8E633D6"/>
    <w:multiLevelType w:val="hybridMultilevel"/>
    <w:tmpl w:val="B2E6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6158"/>
    <w:multiLevelType w:val="multilevel"/>
    <w:tmpl w:val="9C7AA1D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pStyle w:val="Bullettext1"/>
      <w:lvlText w:val=""/>
      <w:lvlJc w:val="left"/>
      <w:pPr>
        <w:tabs>
          <w:tab w:val="num" w:pos="1020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bullet"/>
      <w:pStyle w:val="Bullettext2"/>
      <w:lvlText w:val="-"/>
      <w:lvlJc w:val="left"/>
      <w:pPr>
        <w:tabs>
          <w:tab w:val="num" w:pos="1361"/>
        </w:tabs>
        <w:ind w:left="1361" w:hanging="341"/>
      </w:pPr>
      <w:rPr>
        <w:rFonts w:ascii="Arial" w:hAnsi="Arial" w:hint="default"/>
      </w:rPr>
    </w:lvl>
    <w:lvl w:ilvl="4">
      <w:start w:val="1"/>
      <w:numFmt w:val="lowerRoman"/>
      <w:pStyle w:val="Bullettext3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3"/>
        </w:tabs>
        <w:ind w:left="2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3"/>
        </w:tabs>
        <w:ind w:left="2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3"/>
        </w:tabs>
        <w:ind w:left="3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83"/>
        </w:tabs>
        <w:ind w:left="3903" w:hanging="1440"/>
      </w:pPr>
      <w:rPr>
        <w:rFonts w:hint="default"/>
      </w:rPr>
    </w:lvl>
  </w:abstractNum>
  <w:abstractNum w:abstractNumId="8">
    <w:nsid w:val="6AD96436"/>
    <w:multiLevelType w:val="hybridMultilevel"/>
    <w:tmpl w:val="830A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B346B"/>
    <w:multiLevelType w:val="hybridMultilevel"/>
    <w:tmpl w:val="411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241FA"/>
    <w:multiLevelType w:val="multilevel"/>
    <w:tmpl w:val="C0A28AD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81"/>
    <w:rsid w:val="000030DD"/>
    <w:rsid w:val="0010072E"/>
    <w:rsid w:val="00182088"/>
    <w:rsid w:val="00197F5B"/>
    <w:rsid w:val="00211798"/>
    <w:rsid w:val="002225AB"/>
    <w:rsid w:val="00264DF8"/>
    <w:rsid w:val="002709D5"/>
    <w:rsid w:val="002E143E"/>
    <w:rsid w:val="003836D9"/>
    <w:rsid w:val="00383939"/>
    <w:rsid w:val="003B0672"/>
    <w:rsid w:val="003C6DDF"/>
    <w:rsid w:val="00404197"/>
    <w:rsid w:val="00447824"/>
    <w:rsid w:val="004549C0"/>
    <w:rsid w:val="00461147"/>
    <w:rsid w:val="00471667"/>
    <w:rsid w:val="00482D00"/>
    <w:rsid w:val="00487155"/>
    <w:rsid w:val="004B0A2A"/>
    <w:rsid w:val="004C5E69"/>
    <w:rsid w:val="004D0FD2"/>
    <w:rsid w:val="0053015C"/>
    <w:rsid w:val="00531DE6"/>
    <w:rsid w:val="00557BD3"/>
    <w:rsid w:val="00565738"/>
    <w:rsid w:val="00580542"/>
    <w:rsid w:val="005865B0"/>
    <w:rsid w:val="005A5187"/>
    <w:rsid w:val="005D638B"/>
    <w:rsid w:val="006A2C1F"/>
    <w:rsid w:val="006C16B9"/>
    <w:rsid w:val="006C7C3E"/>
    <w:rsid w:val="006D4BEB"/>
    <w:rsid w:val="00710138"/>
    <w:rsid w:val="00734A2C"/>
    <w:rsid w:val="0076680D"/>
    <w:rsid w:val="00792CDA"/>
    <w:rsid w:val="007F4B54"/>
    <w:rsid w:val="007F5372"/>
    <w:rsid w:val="00806C3C"/>
    <w:rsid w:val="00820AB1"/>
    <w:rsid w:val="00822056"/>
    <w:rsid w:val="00875E92"/>
    <w:rsid w:val="00881E38"/>
    <w:rsid w:val="00884E30"/>
    <w:rsid w:val="008B169E"/>
    <w:rsid w:val="008E1F92"/>
    <w:rsid w:val="008F47D8"/>
    <w:rsid w:val="009058FE"/>
    <w:rsid w:val="0092076E"/>
    <w:rsid w:val="009261CF"/>
    <w:rsid w:val="00931958"/>
    <w:rsid w:val="00941334"/>
    <w:rsid w:val="00971F26"/>
    <w:rsid w:val="009804FD"/>
    <w:rsid w:val="00987781"/>
    <w:rsid w:val="0099095E"/>
    <w:rsid w:val="009B3CD4"/>
    <w:rsid w:val="009C09FD"/>
    <w:rsid w:val="009C56DE"/>
    <w:rsid w:val="009D0F84"/>
    <w:rsid w:val="009E1882"/>
    <w:rsid w:val="009E5C2C"/>
    <w:rsid w:val="00A2513B"/>
    <w:rsid w:val="00A62900"/>
    <w:rsid w:val="00A64625"/>
    <w:rsid w:val="00A91436"/>
    <w:rsid w:val="00AB53B7"/>
    <w:rsid w:val="00B2309B"/>
    <w:rsid w:val="00B6177A"/>
    <w:rsid w:val="00B7371E"/>
    <w:rsid w:val="00B80B48"/>
    <w:rsid w:val="00B926EA"/>
    <w:rsid w:val="00BB3DF8"/>
    <w:rsid w:val="00C22427"/>
    <w:rsid w:val="00C71834"/>
    <w:rsid w:val="00C963C6"/>
    <w:rsid w:val="00CA4210"/>
    <w:rsid w:val="00CC4C54"/>
    <w:rsid w:val="00D32136"/>
    <w:rsid w:val="00D3570C"/>
    <w:rsid w:val="00D52278"/>
    <w:rsid w:val="00D72BC4"/>
    <w:rsid w:val="00D81BF7"/>
    <w:rsid w:val="00D93181"/>
    <w:rsid w:val="00E15355"/>
    <w:rsid w:val="00E15B1B"/>
    <w:rsid w:val="00E229C2"/>
    <w:rsid w:val="00E76D57"/>
    <w:rsid w:val="00E80004"/>
    <w:rsid w:val="00E92FB5"/>
    <w:rsid w:val="00EA47A3"/>
    <w:rsid w:val="00EB3E4A"/>
    <w:rsid w:val="00EF25B3"/>
    <w:rsid w:val="00EF484D"/>
    <w:rsid w:val="00F22FB9"/>
    <w:rsid w:val="00F30C84"/>
    <w:rsid w:val="00F347C5"/>
    <w:rsid w:val="00F63660"/>
    <w:rsid w:val="00F749ED"/>
    <w:rsid w:val="00F92212"/>
    <w:rsid w:val="00FB383C"/>
    <w:rsid w:val="00FC5DC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72"/>
  </w:style>
  <w:style w:type="paragraph" w:styleId="Heading1">
    <w:name w:val="heading 1"/>
    <w:basedOn w:val="Normal"/>
    <w:next w:val="Normal"/>
    <w:link w:val="Heading1Char"/>
    <w:uiPriority w:val="9"/>
    <w:qFormat/>
    <w:rsid w:val="005972D8"/>
    <w:pPr>
      <w:keepNext/>
      <w:keepLines/>
      <w:spacing w:before="480"/>
      <w:outlineLvl w:val="0"/>
    </w:pPr>
    <w:rPr>
      <w:rFonts w:eastAsiaTheme="majorEastAsia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2D8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6DE"/>
    <w:pPr>
      <w:keepNext/>
      <w:keepLines/>
      <w:spacing w:before="200" w:line="264" w:lineRule="auto"/>
      <w:outlineLvl w:val="2"/>
    </w:pPr>
    <w:rPr>
      <w:rFonts w:eastAsiaTheme="majorEastAsia" w:cstheme="majorBid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2D8"/>
    <w:rPr>
      <w:rFonts w:eastAsiaTheme="majorEastAsia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2D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customStyle="1" w:styleId="Hyperlinksemailaddresses">
    <w:name w:val="* Hyperlinks/email addresses"/>
    <w:basedOn w:val="Bodytext"/>
    <w:qFormat/>
    <w:rsid w:val="00734A2C"/>
    <w:rPr>
      <w:b/>
      <w:color w:val="00AB4E"/>
    </w:rPr>
  </w:style>
  <w:style w:type="paragraph" w:customStyle="1" w:styleId="CoverPageTitle">
    <w:name w:val="* Cover Page Title"/>
    <w:basedOn w:val="Title"/>
    <w:qFormat/>
    <w:rsid w:val="00197F5B"/>
    <w:rPr>
      <w:color w:val="00AB4E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C56DE"/>
    <w:rPr>
      <w:rFonts w:eastAsiaTheme="majorEastAsia" w:cstheme="majorBidi"/>
      <w:b/>
      <w:bCs/>
      <w:sz w:val="19"/>
      <w:szCs w:val="19"/>
    </w:rPr>
  </w:style>
  <w:style w:type="paragraph" w:styleId="Title">
    <w:name w:val="Title"/>
    <w:aliases w:val="Cover Page Title"/>
    <w:basedOn w:val="Normal"/>
    <w:next w:val="Normal"/>
    <w:link w:val="TitleChar"/>
    <w:qFormat/>
    <w:rsid w:val="005972D8"/>
    <w:rPr>
      <w:rFonts w:eastAsiaTheme="majorEastAsia" w:cstheme="majorBidi"/>
      <w:spacing w:val="5"/>
      <w:kern w:val="28"/>
      <w:sz w:val="80"/>
      <w:szCs w:val="5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8"/>
    <w:rsid w:val="003C75FD"/>
    <w:rPr>
      <w:rFonts w:eastAsiaTheme="majorEastAsia" w:cstheme="majorBidi"/>
      <w:spacing w:val="5"/>
      <w:kern w:val="28"/>
      <w:sz w:val="80"/>
      <w:szCs w:val="52"/>
    </w:rPr>
  </w:style>
  <w:style w:type="paragraph" w:customStyle="1" w:styleId="Footnote">
    <w:name w:val="* Footnote"/>
    <w:basedOn w:val="Normal"/>
    <w:next w:val="Normal"/>
    <w:link w:val="FootnoteChar"/>
    <w:uiPriority w:val="10"/>
    <w:qFormat/>
    <w:rsid w:val="005972D8"/>
    <w:rPr>
      <w:sz w:val="16"/>
    </w:rPr>
  </w:style>
  <w:style w:type="character" w:customStyle="1" w:styleId="FootnoteChar">
    <w:name w:val="* Footnote Char"/>
    <w:basedOn w:val="DefaultParagraphFont"/>
    <w:link w:val="Footnote"/>
    <w:uiPriority w:val="10"/>
    <w:rsid w:val="003C75F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B1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9E"/>
  </w:style>
  <w:style w:type="paragraph" w:styleId="Footer">
    <w:name w:val="footer"/>
    <w:basedOn w:val="Normal"/>
    <w:link w:val="FooterChar"/>
    <w:uiPriority w:val="99"/>
    <w:unhideWhenUsed/>
    <w:rsid w:val="008B169E"/>
    <w:pPr>
      <w:tabs>
        <w:tab w:val="center" w:pos="4513"/>
        <w:tab w:val="right" w:pos="9026"/>
      </w:tabs>
    </w:pPr>
  </w:style>
  <w:style w:type="numbering" w:customStyle="1" w:styleId="AATListStyle">
    <w:name w:val="AAT List Style"/>
    <w:uiPriority w:val="99"/>
    <w:rsid w:val="003A6DCC"/>
  </w:style>
  <w:style w:type="table" w:styleId="TableGrid">
    <w:name w:val="Table Grid"/>
    <w:basedOn w:val="TableNormal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FBFBF" w:themeFill="background1" w:themeFillShade="BF"/>
      </w:tcPr>
    </w:tblStylePr>
  </w:style>
  <w:style w:type="table" w:customStyle="1" w:styleId="AATTableStyle">
    <w:name w:val="AAT Table Style"/>
    <w:basedOn w:val="TableNormal"/>
    <w:uiPriority w:val="99"/>
    <w:rsid w:val="00AD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B169E"/>
  </w:style>
  <w:style w:type="paragraph" w:customStyle="1" w:styleId="Bullettext3">
    <w:name w:val="* Bullet text 3"/>
    <w:basedOn w:val="Normal"/>
    <w:rsid w:val="00557BD3"/>
    <w:pPr>
      <w:numPr>
        <w:ilvl w:val="4"/>
        <w:numId w:val="1"/>
      </w:numPr>
      <w:tabs>
        <w:tab w:val="clear" w:pos="1701"/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color w:val="auto"/>
      <w:szCs w:val="19"/>
    </w:rPr>
  </w:style>
  <w:style w:type="paragraph" w:customStyle="1" w:styleId="Bullettext2">
    <w:name w:val="* Bullet text 2"/>
    <w:basedOn w:val="Normal"/>
    <w:rsid w:val="00557BD3"/>
    <w:pPr>
      <w:numPr>
        <w:ilvl w:val="3"/>
        <w:numId w:val="1"/>
      </w:numPr>
      <w:tabs>
        <w:tab w:val="clear" w:pos="1361"/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color w:val="auto"/>
      <w:szCs w:val="19"/>
    </w:rPr>
  </w:style>
  <w:style w:type="table" w:customStyle="1" w:styleId="Greyaattables">
    <w:name w:val="Grey aat tables"/>
    <w:basedOn w:val="TableNormal"/>
    <w:uiPriority w:val="99"/>
    <w:rsid w:val="00EB3E4A"/>
    <w:tblPr>
      <w:tblBorders>
        <w:bottom w:val="single" w:sz="4" w:space="0" w:color="7C7C7B" w:themeColor="text2"/>
        <w:insideH w:val="single" w:sz="4" w:space="0" w:color="7C7C7B" w:themeColor="text2"/>
      </w:tblBorders>
    </w:tblPr>
    <w:tblStylePr w:type="firstRow">
      <w:tblPr/>
      <w:tcPr>
        <w:tcBorders>
          <w:bottom w:val="single" w:sz="12" w:space="0" w:color="00AB4E" w:themeColor="accent1"/>
        </w:tcBorders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F26"/>
    <w:rPr>
      <w:rFonts w:ascii="Tahoma" w:hAnsi="Tahoma" w:cs="Tahoma"/>
      <w:sz w:val="16"/>
      <w:szCs w:val="16"/>
    </w:rPr>
  </w:style>
  <w:style w:type="paragraph" w:customStyle="1" w:styleId="Bullettext1">
    <w:name w:val="* Bullet text 1"/>
    <w:basedOn w:val="Normal"/>
    <w:rsid w:val="00557BD3"/>
    <w:pPr>
      <w:numPr>
        <w:ilvl w:val="2"/>
        <w:numId w:val="1"/>
      </w:numPr>
      <w:tabs>
        <w:tab w:val="clear" w:pos="1020"/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color w:val="auto"/>
      <w:szCs w:val="19"/>
    </w:rPr>
  </w:style>
  <w:style w:type="paragraph" w:customStyle="1" w:styleId="Bodytext">
    <w:name w:val="* Body text"/>
    <w:basedOn w:val="Normal"/>
    <w:qFormat/>
    <w:rsid w:val="00557BD3"/>
    <w:pPr>
      <w:spacing w:before="240" w:after="240" w:line="264" w:lineRule="auto"/>
    </w:pPr>
    <w:rPr>
      <w:szCs w:val="19"/>
    </w:rPr>
  </w:style>
  <w:style w:type="paragraph" w:customStyle="1" w:styleId="Introduction">
    <w:name w:val="* Introduction"/>
    <w:basedOn w:val="Heading2"/>
    <w:qFormat/>
    <w:rsid w:val="005D638B"/>
    <w:pPr>
      <w:spacing w:before="240" w:after="480" w:line="264" w:lineRule="auto"/>
    </w:pPr>
    <w:rPr>
      <w:b w:val="0"/>
      <w:color w:val="7C7C7B" w:themeColor="text2"/>
    </w:rPr>
  </w:style>
  <w:style w:type="paragraph" w:customStyle="1" w:styleId="Charttableheaders">
    <w:name w:val="* Chart &amp; table headers"/>
    <w:basedOn w:val="Heading3"/>
    <w:qFormat/>
    <w:rsid w:val="00FB383C"/>
    <w:pPr>
      <w:pBdr>
        <w:bottom w:val="single" w:sz="4" w:space="1" w:color="7C7C7B" w:themeColor="text2"/>
      </w:pBd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6"/>
    <w:rPr>
      <w:rFonts w:ascii="Tahoma" w:hAnsi="Tahoma" w:cs="Tahoma"/>
      <w:sz w:val="16"/>
      <w:szCs w:val="16"/>
    </w:rPr>
  </w:style>
  <w:style w:type="paragraph" w:customStyle="1" w:styleId="Tabletext">
    <w:name w:val="* Table text"/>
    <w:basedOn w:val="Bodytext"/>
    <w:qFormat/>
    <w:rsid w:val="00FB383C"/>
    <w:pPr>
      <w:spacing w:before="60" w:after="60" w:line="252" w:lineRule="auto"/>
    </w:pPr>
    <w:rPr>
      <w:rFonts w:cs="Arial"/>
      <w:sz w:val="17"/>
      <w:szCs w:val="17"/>
    </w:rPr>
  </w:style>
  <w:style w:type="paragraph" w:customStyle="1" w:styleId="Tableheader">
    <w:name w:val="* Table header"/>
    <w:basedOn w:val="Bodytext"/>
    <w:qFormat/>
    <w:rsid w:val="00FB383C"/>
    <w:pPr>
      <w:spacing w:before="60" w:after="60" w:line="252" w:lineRule="auto"/>
    </w:pPr>
    <w:rPr>
      <w:rFonts w:cs="Arial"/>
      <w:b/>
      <w:sz w:val="17"/>
      <w:szCs w:val="17"/>
    </w:rPr>
  </w:style>
  <w:style w:type="paragraph" w:customStyle="1" w:styleId="Heading1numbered">
    <w:name w:val="* Heading 1 numbered"/>
    <w:basedOn w:val="Normal"/>
    <w:qFormat/>
    <w:rsid w:val="00197F5B"/>
    <w:pPr>
      <w:pageBreakBefore/>
      <w:framePr w:w="9679" w:h="1985" w:wrap="around" w:vAnchor="page" w:hAnchor="page" w:x="1475" w:y="681"/>
      <w:numPr>
        <w:numId w:val="3"/>
      </w:numPr>
      <w:spacing w:before="720"/>
      <w:ind w:left="709" w:hanging="709"/>
    </w:pPr>
    <w:rPr>
      <w:color w:val="00AB4E"/>
      <w:sz w:val="36"/>
    </w:rPr>
  </w:style>
  <w:style w:type="paragraph" w:customStyle="1" w:styleId="Heading2numbered">
    <w:name w:val="* Heading 2 numbered"/>
    <w:basedOn w:val="Heading2"/>
    <w:qFormat/>
    <w:rsid w:val="00881E38"/>
    <w:pPr>
      <w:numPr>
        <w:ilvl w:val="1"/>
        <w:numId w:val="3"/>
      </w:numPr>
      <w:spacing w:after="240" w:line="264" w:lineRule="auto"/>
      <w:ind w:left="709" w:hanging="709"/>
    </w:pPr>
  </w:style>
  <w:style w:type="paragraph" w:customStyle="1" w:styleId="Heading3numbered">
    <w:name w:val="* Heading 3 numbered"/>
    <w:basedOn w:val="Heading2numbered"/>
    <w:qFormat/>
    <w:rsid w:val="00881E38"/>
    <w:pPr>
      <w:numPr>
        <w:ilvl w:val="2"/>
      </w:numPr>
      <w:ind w:left="709" w:hanging="709"/>
    </w:pPr>
    <w:rPr>
      <w:sz w:val="20"/>
      <w:szCs w:val="20"/>
    </w:rPr>
  </w:style>
  <w:style w:type="numbering" w:customStyle="1" w:styleId="List1Green">
    <w:name w:val="List 1 Green"/>
    <w:uiPriority w:val="99"/>
    <w:rsid w:val="00FC5DCC"/>
    <w:pPr>
      <w:numPr>
        <w:numId w:val="7"/>
      </w:numPr>
    </w:pPr>
  </w:style>
  <w:style w:type="paragraph" w:customStyle="1" w:styleId="Heading10">
    <w:name w:val="* Heading 1"/>
    <w:basedOn w:val="Normal"/>
    <w:qFormat/>
    <w:rsid w:val="00197F5B"/>
    <w:pPr>
      <w:pageBreakBefore/>
      <w:framePr w:w="9072" w:h="1985" w:wrap="around" w:vAnchor="page" w:hAnchor="page" w:x="1475" w:y="681"/>
      <w:spacing w:before="720"/>
    </w:pPr>
    <w:rPr>
      <w:color w:val="00AB4E"/>
      <w:sz w:val="36"/>
    </w:rPr>
  </w:style>
  <w:style w:type="paragraph" w:customStyle="1" w:styleId="Heading20">
    <w:name w:val="* Heading 2"/>
    <w:basedOn w:val="Heading2"/>
    <w:qFormat/>
    <w:rsid w:val="00383939"/>
    <w:pPr>
      <w:spacing w:after="240" w:line="264" w:lineRule="auto"/>
    </w:pPr>
  </w:style>
  <w:style w:type="paragraph" w:customStyle="1" w:styleId="Heading30">
    <w:name w:val="* Heading 3"/>
    <w:basedOn w:val="Heading3"/>
    <w:qFormat/>
    <w:rsid w:val="00383939"/>
  </w:style>
  <w:style w:type="paragraph" w:styleId="ListParagraph">
    <w:name w:val="List Paragraph"/>
    <w:basedOn w:val="Normal"/>
    <w:uiPriority w:val="34"/>
    <w:rsid w:val="00792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278"/>
    <w:rPr>
      <w:color w:val="00AB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t.org.uk/accounting-apprenticeships/what-youll-learn" TargetMode="External"/><Relationship Id="rId18" Type="http://schemas.openxmlformats.org/officeDocument/2006/relationships/hyperlink" Target="https://www.aat.org.uk/register/stud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at.org.uk/accounting-apprenticeships/what-youll-learn" TargetMode="External"/><Relationship Id="rId17" Type="http://schemas.openxmlformats.org/officeDocument/2006/relationships/hyperlink" Target="http://www.aat.org.uk/training-providers/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tingofar.gov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at.org.uk/accounting-apprenticeships/what-youll-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at.org.uk/train-your-staff/aat-qualifications/qualifications-information/how-aat-training-is-delivered-and-assessed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j0BUPtg0Rk" TargetMode="External"/><Relationship Id="rId14" Type="http://schemas.openxmlformats.org/officeDocument/2006/relationships/hyperlink" Target="https://www.aat.org.uk/accounting-apprenticeships/what-youll-learn/advanced-diploma-in-business-skil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AT Colours">
      <a:dk1>
        <a:sysClr val="windowText" lastClr="000000"/>
      </a:dk1>
      <a:lt1>
        <a:sysClr val="window" lastClr="FFFFFF"/>
      </a:lt1>
      <a:dk2>
        <a:srgbClr val="7C7C7B"/>
      </a:dk2>
      <a:lt2>
        <a:srgbClr val="FFFFFF"/>
      </a:lt2>
      <a:accent1>
        <a:srgbClr val="00AB4E"/>
      </a:accent1>
      <a:accent2>
        <a:srgbClr val="82CEC1"/>
      </a:accent2>
      <a:accent3>
        <a:srgbClr val="00B6DE"/>
      </a:accent3>
      <a:accent4>
        <a:srgbClr val="672F87"/>
      </a:accent4>
      <a:accent5>
        <a:srgbClr val="FFC222"/>
      </a:accent5>
      <a:accent6>
        <a:srgbClr val="D15980"/>
      </a:accent6>
      <a:hlink>
        <a:srgbClr val="00AB4E"/>
      </a:hlink>
      <a:folHlink>
        <a:srgbClr val="7C7C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32ED-E805-4A34-8292-41180311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3A3897B0</Template>
  <TotalTime>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Moxon</dc:creator>
  <cp:lastModifiedBy>Ruchika Kumar</cp:lastModifiedBy>
  <cp:revision>11</cp:revision>
  <cp:lastPrinted>2015-03-16T10:25:00Z</cp:lastPrinted>
  <dcterms:created xsi:type="dcterms:W3CDTF">2016-08-24T10:47:00Z</dcterms:created>
  <dcterms:modified xsi:type="dcterms:W3CDTF">2016-09-26T09:33:00Z</dcterms:modified>
</cp:coreProperties>
</file>